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B1B" w:rsidRPr="00F54B1B" w:rsidRDefault="007650E4" w:rsidP="003E6C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ПРИЛОЖЕНИЕ № 4</w:t>
      </w:r>
    </w:p>
    <w:p w:rsidR="00F2156B" w:rsidRDefault="00F54B1B" w:rsidP="003E6C54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к Территориальной программе государственных гарантий бесплатного оказания гражданам медицинской помощи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в Новосибирской области на 201</w:t>
      </w:r>
      <w:r w:rsidR="00C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9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 </w:t>
      </w:r>
    </w:p>
    <w:p w:rsidR="00336CA5" w:rsidRDefault="00F54B1B" w:rsidP="00F2156B">
      <w:pPr>
        <w:suppressAutoHyphens/>
        <w:spacing w:after="0" w:line="240" w:lineRule="auto"/>
        <w:ind w:left="1049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и на плановый период</w:t>
      </w:r>
      <w:r w:rsidR="003E6C54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C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20</w:t>
      </w:r>
      <w:r w:rsidR="001F4E5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и 202</w:t>
      </w:r>
      <w:r w:rsidR="00CC17E0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Pr="00F54B1B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годов</w:t>
      </w:r>
    </w:p>
    <w:p w:rsidR="00F2156B" w:rsidRPr="00985118" w:rsidRDefault="00F2156B" w:rsidP="00F2156B">
      <w:pPr>
        <w:suppressAutoHyphens/>
        <w:spacing w:after="0" w:line="240" w:lineRule="auto"/>
        <w:ind w:left="10490"/>
        <w:jc w:val="center"/>
        <w:rPr>
          <w:rFonts w:ascii="Times New Roman" w:hAnsi="Times New Roman"/>
          <w:sz w:val="28"/>
          <w:szCs w:val="28"/>
        </w:rPr>
      </w:pPr>
    </w:p>
    <w:p w:rsidR="009163F6" w:rsidRDefault="009163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D13A3" w:rsidRPr="00985118" w:rsidRDefault="00DD1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4F36" w:rsidRPr="009D4F36" w:rsidRDefault="009D4F36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F36">
        <w:rPr>
          <w:rFonts w:ascii="Times New Roman" w:hAnsi="Times New Roman" w:cs="Times New Roman"/>
          <w:b/>
          <w:sz w:val="28"/>
          <w:szCs w:val="28"/>
        </w:rPr>
        <w:t>Утвержденная стоимость</w:t>
      </w:r>
    </w:p>
    <w:p w:rsidR="00D349F4" w:rsidRPr="009D4F36" w:rsidRDefault="003E6C54" w:rsidP="009D4F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ерриториальной программы госуд</w:t>
      </w:r>
      <w:r w:rsidR="009D4F36">
        <w:rPr>
          <w:rFonts w:ascii="Times New Roman" w:hAnsi="Times New Roman" w:cs="Times New Roman"/>
          <w:b/>
          <w:sz w:val="28"/>
          <w:szCs w:val="28"/>
        </w:rPr>
        <w:t xml:space="preserve">арственных гарантий бесплатного оказания гражданам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 xml:space="preserve">медицинской помощи </w:t>
      </w:r>
      <w:r w:rsidR="002B189A" w:rsidRPr="002B189A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в Новосибирской области</w:t>
      </w:r>
      <w:r w:rsidR="002B189A" w:rsidRPr="009D4F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по</w:t>
      </w:r>
      <w:r w:rsidR="00E879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>источникам</w:t>
      </w:r>
      <w:r w:rsidR="001F4E5B">
        <w:rPr>
          <w:rFonts w:ascii="Times New Roman" w:hAnsi="Times New Roman" w:cs="Times New Roman"/>
          <w:b/>
          <w:sz w:val="28"/>
          <w:szCs w:val="28"/>
        </w:rPr>
        <w:t xml:space="preserve"> финансового обеспечения на 201</w:t>
      </w:r>
      <w:r w:rsidR="00CC17E0">
        <w:rPr>
          <w:rFonts w:ascii="Times New Roman" w:hAnsi="Times New Roman" w:cs="Times New Roman"/>
          <w:b/>
          <w:sz w:val="28"/>
          <w:szCs w:val="28"/>
        </w:rPr>
        <w:t>9</w:t>
      </w:r>
      <w:r w:rsidR="001F4E5B">
        <w:rPr>
          <w:rFonts w:ascii="Times New Roman" w:hAnsi="Times New Roman" w:cs="Times New Roman"/>
          <w:b/>
          <w:sz w:val="28"/>
          <w:szCs w:val="28"/>
        </w:rPr>
        <w:t>-202</w:t>
      </w:r>
      <w:r w:rsidR="00CC17E0">
        <w:rPr>
          <w:rFonts w:ascii="Times New Roman" w:hAnsi="Times New Roman" w:cs="Times New Roman"/>
          <w:b/>
          <w:sz w:val="28"/>
          <w:szCs w:val="28"/>
        </w:rPr>
        <w:t>1</w:t>
      </w:r>
      <w:r w:rsidR="009D4F36" w:rsidRPr="009D4F36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F54B1B" w:rsidRDefault="00F54B1B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F3F83" w:rsidRPr="006F7C75" w:rsidRDefault="008F3F83" w:rsidP="008F3F8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4976" w:type="pct"/>
        <w:tblLook w:val="04A0" w:firstRow="1" w:lastRow="0" w:firstColumn="1" w:lastColumn="0" w:noHBand="0" w:noVBand="1"/>
      </w:tblPr>
      <w:tblGrid>
        <w:gridCol w:w="4670"/>
        <w:gridCol w:w="693"/>
        <w:gridCol w:w="1596"/>
        <w:gridCol w:w="1923"/>
        <w:gridCol w:w="1596"/>
        <w:gridCol w:w="1921"/>
        <w:gridCol w:w="1596"/>
        <w:gridCol w:w="1849"/>
      </w:tblGrid>
      <w:tr w:rsidR="00CC17E0" w:rsidRPr="001D0392" w:rsidTr="00211F9B">
        <w:trPr>
          <w:trHeight w:val="20"/>
        </w:trPr>
        <w:tc>
          <w:tcPr>
            <w:tcW w:w="1481" w:type="pct"/>
            <w:vMerge w:val="restar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Источники финансового обеспечения Территориальной программы государственных гарантий бесплатного оказания гражданам медицинской помощи </w:t>
            </w:r>
            <w:r w:rsidRPr="001D0392">
              <w:rPr>
                <w:bCs/>
                <w:sz w:val="24"/>
                <w:szCs w:val="24"/>
                <w:lang w:eastAsia="ar-SA"/>
              </w:rPr>
              <w:t>в Новосибирской области</w:t>
            </w:r>
          </w:p>
        </w:tc>
        <w:tc>
          <w:tcPr>
            <w:tcW w:w="169" w:type="pct"/>
            <w:vMerge w:val="restart"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  <w:r w:rsidR="00AA3D47">
              <w:rPr>
                <w:sz w:val="24"/>
                <w:szCs w:val="24"/>
                <w:lang w:eastAsia="ar-SA"/>
              </w:rPr>
              <w:t>№ строки</w:t>
            </w:r>
          </w:p>
        </w:tc>
        <w:tc>
          <w:tcPr>
            <w:tcW w:w="1125" w:type="pct"/>
            <w:gridSpan w:val="2"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2019 год</w:t>
            </w:r>
          </w:p>
        </w:tc>
        <w:tc>
          <w:tcPr>
            <w:tcW w:w="1124" w:type="pct"/>
            <w:gridSpan w:val="2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2020 год</w:t>
            </w:r>
          </w:p>
        </w:tc>
        <w:tc>
          <w:tcPr>
            <w:tcW w:w="1101" w:type="pct"/>
            <w:gridSpan w:val="2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Утвержденная стоимость территориальной программы</w:t>
            </w:r>
            <w:r w:rsidRPr="001D0392">
              <w:rPr>
                <w:sz w:val="24"/>
                <w:szCs w:val="24"/>
                <w:lang w:eastAsia="ar-SA"/>
              </w:rPr>
              <w:br/>
              <w:t>на 2021 год</w:t>
            </w:r>
          </w:p>
        </w:tc>
      </w:tr>
      <w:tr w:rsidR="00CC17E0" w:rsidRPr="001D0392" w:rsidTr="00211F9B">
        <w:trPr>
          <w:trHeight w:val="20"/>
        </w:trPr>
        <w:tc>
          <w:tcPr>
            <w:tcW w:w="1481" w:type="pct"/>
            <w:vMerge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169" w:type="pct"/>
            <w:vMerge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504" w:type="pct"/>
            <w:hideMark/>
          </w:tcPr>
          <w:p w:rsidR="007B6DFD" w:rsidRDefault="007B6DFD" w:rsidP="007B6DF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в</w:t>
            </w:r>
            <w:r w:rsidR="00CC17E0" w:rsidRPr="001D0392">
              <w:rPr>
                <w:sz w:val="24"/>
                <w:szCs w:val="24"/>
                <w:lang w:eastAsia="ar-SA"/>
              </w:rPr>
              <w:t>сего</w:t>
            </w:r>
          </w:p>
          <w:p w:rsidR="00CC17E0" w:rsidRPr="001D0392" w:rsidRDefault="00CC17E0" w:rsidP="007B6DFD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(тыс. руб.)</w:t>
            </w:r>
          </w:p>
        </w:tc>
        <w:tc>
          <w:tcPr>
            <w:tcW w:w="621" w:type="pct"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на 1 жителя </w:t>
            </w:r>
            <w:r w:rsidRPr="001D0392">
              <w:rPr>
                <w:sz w:val="24"/>
                <w:szCs w:val="24"/>
                <w:lang w:eastAsia="ar-SA"/>
              </w:rPr>
              <w:br/>
              <w:t>(1 застрахованное лицо) в год (руб.)</w:t>
            </w:r>
          </w:p>
        </w:tc>
        <w:tc>
          <w:tcPr>
            <w:tcW w:w="504" w:type="pc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всего</w:t>
            </w:r>
            <w:r w:rsidRPr="001D0392">
              <w:rPr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620" w:type="pct"/>
            <w:hideMark/>
          </w:tcPr>
          <w:p w:rsidR="00CC17E0" w:rsidRPr="001D0392" w:rsidRDefault="00CC17E0" w:rsidP="00CC17E0">
            <w:pPr>
              <w:ind w:left="-169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 xml:space="preserve">на 1 жителя </w:t>
            </w:r>
            <w:r w:rsidRPr="001D0392">
              <w:rPr>
                <w:sz w:val="24"/>
                <w:szCs w:val="24"/>
                <w:lang w:eastAsia="ar-SA"/>
              </w:rPr>
              <w:br/>
              <w:t>(1 застрахованное лицо) в год (руб.)</w:t>
            </w:r>
          </w:p>
        </w:tc>
        <w:tc>
          <w:tcPr>
            <w:tcW w:w="504" w:type="pct"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всего</w:t>
            </w:r>
            <w:r w:rsidRPr="001D0392">
              <w:rPr>
                <w:sz w:val="24"/>
                <w:szCs w:val="24"/>
                <w:lang w:eastAsia="ar-SA"/>
              </w:rPr>
              <w:br/>
              <w:t>(тыс. руб.)</w:t>
            </w:r>
          </w:p>
        </w:tc>
        <w:tc>
          <w:tcPr>
            <w:tcW w:w="597" w:type="pct"/>
            <w:hideMark/>
          </w:tcPr>
          <w:p w:rsidR="00CC17E0" w:rsidRPr="001D0392" w:rsidRDefault="007B6DFD" w:rsidP="007B6DFD">
            <w:pPr>
              <w:ind w:left="-108" w:right="-107"/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на 1 жителя </w:t>
            </w:r>
            <w:r>
              <w:rPr>
                <w:sz w:val="24"/>
                <w:szCs w:val="24"/>
                <w:lang w:eastAsia="ar-SA"/>
              </w:rPr>
              <w:br/>
              <w:t xml:space="preserve">(1 </w:t>
            </w:r>
            <w:r w:rsidR="00CC17E0" w:rsidRPr="001D0392">
              <w:rPr>
                <w:sz w:val="24"/>
                <w:szCs w:val="24"/>
                <w:lang w:eastAsia="ar-SA"/>
              </w:rPr>
              <w:t>застрахованное лицо) в год (руб.)</w:t>
            </w:r>
          </w:p>
        </w:tc>
      </w:tr>
      <w:tr w:rsidR="00CC17E0" w:rsidRPr="001D0392" w:rsidTr="00211F9B">
        <w:trPr>
          <w:trHeight w:val="20"/>
        </w:trPr>
        <w:tc>
          <w:tcPr>
            <w:tcW w:w="1481" w:type="pct"/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9" w:type="pct"/>
            <w:noWrap/>
            <w:hideMark/>
          </w:tcPr>
          <w:p w:rsidR="00CC17E0" w:rsidRPr="001D0392" w:rsidRDefault="00CC17E0" w:rsidP="00CC17E0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04" w:type="pct"/>
            <w:noWrap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21" w:type="pct"/>
            <w:noWrap/>
            <w:hideMark/>
          </w:tcPr>
          <w:p w:rsidR="00CC17E0" w:rsidRPr="001D0392" w:rsidRDefault="00CC17E0" w:rsidP="00CC17E0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4" w:type="pct"/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5</w:t>
            </w:r>
          </w:p>
        </w:tc>
        <w:tc>
          <w:tcPr>
            <w:tcW w:w="620" w:type="pct"/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04" w:type="pct"/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97" w:type="pct"/>
            <w:noWrap/>
            <w:hideMark/>
          </w:tcPr>
          <w:p w:rsidR="00CC17E0" w:rsidRPr="001D0392" w:rsidRDefault="00CC17E0" w:rsidP="00CC17E0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7014E7" w:rsidRPr="001D0392" w:rsidTr="00AA3D47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Стоимость территориальной программы государственных гарантий всего (сумма строк 02 + 03), в том числе: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48 571 541,60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17 254,35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51 747 788,30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18 360,03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54 422 292,20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19 286,37</w:t>
            </w:r>
          </w:p>
        </w:tc>
      </w:tr>
      <w:tr w:rsidR="007014E7" w:rsidRPr="001D0392" w:rsidTr="00AA3D47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I. Средства консолидированного бюджета субъекта Российской Федерации*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10 994 329,10</w:t>
            </w:r>
          </w:p>
        </w:tc>
        <w:tc>
          <w:tcPr>
            <w:tcW w:w="6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3 920,25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11 694 630,30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4 147,35</w:t>
            </w:r>
          </w:p>
        </w:tc>
        <w:tc>
          <w:tcPr>
            <w:tcW w:w="5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11 976 437,90</w:t>
            </w:r>
          </w:p>
        </w:tc>
        <w:tc>
          <w:tcPr>
            <w:tcW w:w="5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4 224,66</w:t>
            </w:r>
          </w:p>
        </w:tc>
      </w:tr>
      <w:tr w:rsidR="007014E7" w:rsidRPr="001D0392" w:rsidTr="00AA3D47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II. Стоимость территориальной программы ОМС всего** (сумма строк 04 + 08)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37</w:t>
            </w:r>
            <w:bookmarkStart w:id="0" w:name="_GoBack"/>
            <w:bookmarkEnd w:id="0"/>
            <w:r w:rsidRPr="001D0392">
              <w:rPr>
                <w:color w:val="000000"/>
                <w:sz w:val="24"/>
                <w:szCs w:val="24"/>
              </w:rPr>
              <w:t> 577 212,50</w:t>
            </w:r>
          </w:p>
        </w:tc>
        <w:tc>
          <w:tcPr>
            <w:tcW w:w="621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13 334,10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40 053 158,0</w:t>
            </w:r>
          </w:p>
        </w:tc>
        <w:tc>
          <w:tcPr>
            <w:tcW w:w="620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14 212,68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42 445 854,30</w:t>
            </w:r>
          </w:p>
        </w:tc>
        <w:tc>
          <w:tcPr>
            <w:tcW w:w="597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15 061,71</w:t>
            </w:r>
          </w:p>
        </w:tc>
      </w:tr>
      <w:tr w:rsidR="007014E7" w:rsidRPr="001D0392" w:rsidTr="00AA3D47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1. Стоимость территориальной программы ОМС за счет средств обязательного медицинского страхования в рамках базовой программы** (сумма строк 05+ 06 + 07), в том числе: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37 577 212,50</w:t>
            </w:r>
          </w:p>
        </w:tc>
        <w:tc>
          <w:tcPr>
            <w:tcW w:w="621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13 334,10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40 053 158,0</w:t>
            </w:r>
          </w:p>
        </w:tc>
        <w:tc>
          <w:tcPr>
            <w:tcW w:w="620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14 212,68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42 445 854,30</w:t>
            </w:r>
          </w:p>
        </w:tc>
        <w:tc>
          <w:tcPr>
            <w:tcW w:w="597" w:type="pct"/>
            <w:noWrap/>
            <w:hideMark/>
          </w:tcPr>
          <w:p w:rsidR="007014E7" w:rsidRPr="001D0392" w:rsidRDefault="007014E7" w:rsidP="00AA3D4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15 061,71</w:t>
            </w:r>
          </w:p>
        </w:tc>
      </w:tr>
      <w:tr w:rsidR="007014E7" w:rsidRPr="001D0392" w:rsidTr="00211F9B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lastRenderedPageBreak/>
              <w:t>1.1. Субвенции из бюджета ФОМС**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37 549 284,10</w:t>
            </w:r>
          </w:p>
        </w:tc>
        <w:tc>
          <w:tcPr>
            <w:tcW w:w="621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13 324,19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40 020 146,4</w:t>
            </w:r>
          </w:p>
        </w:tc>
        <w:tc>
          <w:tcPr>
            <w:tcW w:w="620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14 200,97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42 412 940,9</w:t>
            </w:r>
          </w:p>
        </w:tc>
        <w:tc>
          <w:tcPr>
            <w:tcW w:w="597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15 050,03</w:t>
            </w:r>
          </w:p>
        </w:tc>
      </w:tr>
      <w:tr w:rsidR="007014E7" w:rsidRPr="001D0392" w:rsidTr="00211F9B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1.2. 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части базовой программы ОМС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1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0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97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014E7" w:rsidRPr="001D0392" w:rsidTr="00211F9B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1.3. Прочие поступления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27 928,40</w:t>
            </w:r>
          </w:p>
        </w:tc>
        <w:tc>
          <w:tcPr>
            <w:tcW w:w="621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9,91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33 011,60</w:t>
            </w:r>
          </w:p>
        </w:tc>
        <w:tc>
          <w:tcPr>
            <w:tcW w:w="620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11,71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32 913,40</w:t>
            </w:r>
          </w:p>
        </w:tc>
        <w:tc>
          <w:tcPr>
            <w:tcW w:w="597" w:type="pct"/>
            <w:noWrap/>
            <w:hideMark/>
          </w:tcPr>
          <w:p w:rsidR="007014E7" w:rsidRPr="001D0392" w:rsidRDefault="007014E7" w:rsidP="007014E7">
            <w:pPr>
              <w:jc w:val="center"/>
              <w:rPr>
                <w:color w:val="000000"/>
                <w:sz w:val="24"/>
                <w:szCs w:val="24"/>
              </w:rPr>
            </w:pPr>
            <w:r w:rsidRPr="001D0392">
              <w:rPr>
                <w:color w:val="000000"/>
                <w:sz w:val="24"/>
                <w:szCs w:val="24"/>
              </w:rPr>
              <w:t>11,68</w:t>
            </w:r>
          </w:p>
        </w:tc>
      </w:tr>
      <w:tr w:rsidR="007014E7" w:rsidRPr="001D0392" w:rsidTr="00211F9B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2. Межбюджетные трансферты  бюджетов субъектов Российской Федерации на финансовое обеспечение дополнительных видов и условий оказания медицинской помощи, не установленных базовой программой ОМС, из них: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1" w:type="pct"/>
            <w:noWrap/>
            <w:hideMark/>
          </w:tcPr>
          <w:p w:rsidR="007014E7" w:rsidRPr="001D0392" w:rsidRDefault="007014E7" w:rsidP="007014E7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0,00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620" w:type="pct"/>
            <w:noWrap/>
            <w:hideMark/>
          </w:tcPr>
          <w:p w:rsidR="007014E7" w:rsidRPr="001D0392" w:rsidRDefault="007B6DFD" w:rsidP="007014E7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597" w:type="pct"/>
            <w:noWrap/>
            <w:hideMark/>
          </w:tcPr>
          <w:p w:rsidR="007014E7" w:rsidRPr="001D0392" w:rsidRDefault="007B6DFD" w:rsidP="007014E7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0,0</w:t>
            </w:r>
          </w:p>
        </w:tc>
      </w:tr>
      <w:tr w:rsidR="007014E7" w:rsidRPr="001D0392" w:rsidTr="00211F9B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2.1. Межбюджетные трансферты, передаваемые из бюджета субъекта</w:t>
            </w:r>
            <w:r w:rsidR="00B215C3">
              <w:rPr>
                <w:iCs/>
                <w:sz w:val="24"/>
                <w:szCs w:val="24"/>
                <w:lang w:eastAsia="ar-SA"/>
              </w:rPr>
              <w:t xml:space="preserve"> Российской Федерации в бюджет Т</w:t>
            </w:r>
            <w:r w:rsidRPr="001D0392">
              <w:rPr>
                <w:iCs/>
                <w:sz w:val="24"/>
                <w:szCs w:val="24"/>
                <w:lang w:eastAsia="ar-SA"/>
              </w:rPr>
              <w:t>ерриториального фонда обязательного медицинского страхования на финансовое обеспечение дополнительных видов медицинской помощи</w:t>
            </w:r>
          </w:p>
        </w:tc>
        <w:tc>
          <w:tcPr>
            <w:tcW w:w="169" w:type="pct"/>
            <w:noWrap/>
            <w:hideMark/>
          </w:tcPr>
          <w:p w:rsidR="007014E7" w:rsidRPr="001D0392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1" w:type="pct"/>
            <w:noWrap/>
            <w:hideMark/>
          </w:tcPr>
          <w:p w:rsidR="007014E7" w:rsidRPr="001D0392" w:rsidRDefault="007014E7" w:rsidP="007014E7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014E7" w:rsidRPr="001D0392" w:rsidRDefault="007014E7" w:rsidP="007014E7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7014E7" w:rsidRPr="001D0392" w:rsidRDefault="007014E7" w:rsidP="007014E7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97" w:type="pct"/>
            <w:noWrap/>
            <w:hideMark/>
          </w:tcPr>
          <w:p w:rsidR="007014E7" w:rsidRPr="001D0392" w:rsidRDefault="007014E7" w:rsidP="007014E7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 </w:t>
            </w:r>
          </w:p>
        </w:tc>
      </w:tr>
      <w:tr w:rsidR="007014E7" w:rsidRPr="00CC17E0" w:rsidTr="00211F9B">
        <w:trPr>
          <w:trHeight w:val="20"/>
        </w:trPr>
        <w:tc>
          <w:tcPr>
            <w:tcW w:w="1481" w:type="pct"/>
            <w:hideMark/>
          </w:tcPr>
          <w:p w:rsidR="007014E7" w:rsidRPr="001D0392" w:rsidRDefault="007014E7" w:rsidP="007014E7">
            <w:pPr>
              <w:ind w:right="-108"/>
              <w:contextualSpacing/>
              <w:rPr>
                <w:iCs/>
                <w:sz w:val="24"/>
                <w:szCs w:val="24"/>
                <w:lang w:eastAsia="ar-SA"/>
              </w:rPr>
            </w:pPr>
            <w:r w:rsidRPr="001D0392">
              <w:rPr>
                <w:iCs/>
                <w:sz w:val="24"/>
                <w:szCs w:val="24"/>
                <w:lang w:eastAsia="ar-SA"/>
              </w:rPr>
              <w:t>2.2. </w:t>
            </w:r>
            <w:proofErr w:type="gramStart"/>
            <w:r w:rsidRPr="001D0392">
              <w:rPr>
                <w:iCs/>
                <w:sz w:val="24"/>
                <w:szCs w:val="24"/>
                <w:lang w:eastAsia="ar-SA"/>
              </w:rPr>
              <w:t>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расходов, не включенных в структуру тарифов на оплату медицинской помощи в рамках базовой программы обязательного медицинского страхования</w:t>
            </w:r>
            <w:proofErr w:type="gramEnd"/>
          </w:p>
        </w:tc>
        <w:tc>
          <w:tcPr>
            <w:tcW w:w="169" w:type="pct"/>
            <w:noWrap/>
            <w:hideMark/>
          </w:tcPr>
          <w:p w:rsidR="007014E7" w:rsidRPr="00CC17E0" w:rsidRDefault="007014E7" w:rsidP="007014E7">
            <w:pPr>
              <w:ind w:left="-108" w:right="-112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1D0392">
              <w:rPr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04" w:type="pct"/>
            <w:noWrap/>
            <w:hideMark/>
          </w:tcPr>
          <w:p w:rsidR="007014E7" w:rsidRPr="00CC17E0" w:rsidRDefault="007014E7" w:rsidP="007014E7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1" w:type="pct"/>
            <w:noWrap/>
            <w:hideMark/>
          </w:tcPr>
          <w:p w:rsidR="007014E7" w:rsidRPr="00CC17E0" w:rsidRDefault="007014E7" w:rsidP="007014E7">
            <w:pPr>
              <w:ind w:left="-104" w:right="-6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7014E7" w:rsidRPr="00CC17E0" w:rsidRDefault="007014E7" w:rsidP="007014E7">
            <w:pPr>
              <w:ind w:left="-125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620" w:type="pct"/>
            <w:noWrap/>
            <w:hideMark/>
          </w:tcPr>
          <w:p w:rsidR="007014E7" w:rsidRPr="00CC17E0" w:rsidRDefault="007014E7" w:rsidP="007014E7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04" w:type="pct"/>
            <w:noWrap/>
            <w:hideMark/>
          </w:tcPr>
          <w:p w:rsidR="007014E7" w:rsidRPr="00CC17E0" w:rsidRDefault="007014E7" w:rsidP="007014E7">
            <w:pPr>
              <w:ind w:left="-108" w:right="-108"/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597" w:type="pct"/>
            <w:noWrap/>
            <w:hideMark/>
          </w:tcPr>
          <w:p w:rsidR="007014E7" w:rsidRPr="00CC17E0" w:rsidRDefault="007014E7" w:rsidP="007014E7">
            <w:pPr>
              <w:contextualSpacing/>
              <w:jc w:val="center"/>
              <w:rPr>
                <w:sz w:val="24"/>
                <w:szCs w:val="24"/>
                <w:lang w:eastAsia="ar-SA"/>
              </w:rPr>
            </w:pPr>
            <w:r w:rsidRPr="00CC17E0">
              <w:rPr>
                <w:sz w:val="24"/>
                <w:szCs w:val="24"/>
                <w:lang w:eastAsia="ar-SA"/>
              </w:rPr>
              <w:t> </w:t>
            </w:r>
          </w:p>
        </w:tc>
      </w:tr>
    </w:tbl>
    <w:p w:rsidR="00F0266F" w:rsidRPr="006F7C75" w:rsidRDefault="00F0266F" w:rsidP="00F0266F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F7C75" w:rsidRDefault="00DD13A3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7650E4">
        <w:rPr>
          <w:rFonts w:ascii="Times New Roman" w:hAnsi="Times New Roman" w:cs="Times New Roman"/>
          <w:sz w:val="28"/>
          <w:szCs w:val="28"/>
        </w:rPr>
        <w:t>Б</w:t>
      </w:r>
      <w:r w:rsidR="007650E4" w:rsidRPr="007650E4">
        <w:rPr>
          <w:rFonts w:ascii="Times New Roman" w:hAnsi="Times New Roman" w:cs="Times New Roman"/>
          <w:sz w:val="28"/>
          <w:szCs w:val="28"/>
        </w:rPr>
        <w:t xml:space="preserve">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</w:t>
      </w:r>
      <w:r w:rsidR="005945C8">
        <w:rPr>
          <w:rFonts w:ascii="Times New Roman" w:hAnsi="Times New Roman" w:cs="Times New Roman"/>
          <w:sz w:val="28"/>
          <w:szCs w:val="28"/>
        </w:rPr>
        <w:t xml:space="preserve">на </w:t>
      </w:r>
      <w:r w:rsidR="007650E4" w:rsidRPr="00ED027C">
        <w:rPr>
          <w:rFonts w:ascii="Times New Roman" w:hAnsi="Times New Roman" w:cs="Times New Roman"/>
          <w:sz w:val="28"/>
          <w:szCs w:val="28"/>
        </w:rPr>
        <w:t>целевые программы</w:t>
      </w:r>
      <w:r w:rsidR="007650E4" w:rsidRPr="007650E4">
        <w:rPr>
          <w:rFonts w:ascii="Times New Roman" w:hAnsi="Times New Roman" w:cs="Times New Roman"/>
          <w:sz w:val="28"/>
          <w:szCs w:val="28"/>
        </w:rPr>
        <w:t>, а также межбюджетных трансфертов (строки 06 и 10)</w:t>
      </w:r>
      <w:r w:rsidR="007650E4">
        <w:rPr>
          <w:rFonts w:ascii="Times New Roman" w:hAnsi="Times New Roman" w:cs="Times New Roman"/>
          <w:sz w:val="28"/>
          <w:szCs w:val="28"/>
        </w:rPr>
        <w:t>.</w:t>
      </w:r>
    </w:p>
    <w:p w:rsidR="007650E4" w:rsidRDefault="003F044C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7650E4">
        <w:rPr>
          <w:rFonts w:ascii="Times New Roman" w:hAnsi="Times New Roman" w:cs="Times New Roman"/>
          <w:sz w:val="28"/>
          <w:szCs w:val="28"/>
        </w:rPr>
        <w:t>Б</w:t>
      </w:r>
      <w:r w:rsidR="007650E4" w:rsidRPr="007650E4">
        <w:rPr>
          <w:rFonts w:ascii="Times New Roman" w:hAnsi="Times New Roman" w:cs="Times New Roman"/>
          <w:sz w:val="28"/>
          <w:szCs w:val="28"/>
        </w:rPr>
        <w:t>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</w:t>
      </w:r>
      <w:r w:rsidR="007650E4">
        <w:rPr>
          <w:rFonts w:ascii="Times New Roman" w:hAnsi="Times New Roman" w:cs="Times New Roman"/>
          <w:sz w:val="28"/>
          <w:szCs w:val="28"/>
        </w:rPr>
        <w:t>.</w:t>
      </w:r>
    </w:p>
    <w:p w:rsidR="007650E4" w:rsidRDefault="007650E4" w:rsidP="00DD13A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03"/>
        <w:gridCol w:w="1718"/>
        <w:gridCol w:w="1843"/>
        <w:gridCol w:w="1654"/>
        <w:gridCol w:w="1985"/>
        <w:gridCol w:w="1842"/>
        <w:gridCol w:w="1890"/>
      </w:tblGrid>
      <w:tr w:rsidR="007650E4" w:rsidRPr="007650E4" w:rsidTr="007014E7">
        <w:trPr>
          <w:trHeight w:val="272"/>
        </w:trPr>
        <w:tc>
          <w:tcPr>
            <w:tcW w:w="4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650E4" w:rsidRPr="007650E4" w:rsidRDefault="007650E4" w:rsidP="00B215C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Справочно</w:t>
            </w:r>
            <w:proofErr w:type="spellEnd"/>
          </w:p>
        </w:tc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CC1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CC17E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CC1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C17E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1F4E5B" w:rsidP="00CC17E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C17E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50E4" w:rsidRPr="007650E4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650E4" w:rsidRPr="007650E4" w:rsidTr="007014E7">
        <w:trPr>
          <w:trHeight w:val="815"/>
        </w:trPr>
        <w:tc>
          <w:tcPr>
            <w:tcW w:w="4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Pr="007650E4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на 1 застрахованное лицо (руб.)</w:t>
            </w:r>
          </w:p>
        </w:tc>
      </w:tr>
      <w:tr w:rsidR="007650E4" w:rsidRPr="00866D17" w:rsidTr="007014E7">
        <w:trPr>
          <w:trHeight w:val="505"/>
        </w:trPr>
        <w:tc>
          <w:tcPr>
            <w:tcW w:w="4803" w:type="dxa"/>
            <w:tcBorders>
              <w:top w:val="single" w:sz="4" w:space="0" w:color="auto"/>
            </w:tcBorders>
            <w:hideMark/>
          </w:tcPr>
          <w:p w:rsidR="007650E4" w:rsidRPr="007650E4" w:rsidRDefault="007650E4" w:rsidP="007650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0E4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выполнения ТФОМС своих функций</w:t>
            </w:r>
          </w:p>
        </w:tc>
        <w:tc>
          <w:tcPr>
            <w:tcW w:w="1718" w:type="dxa"/>
            <w:tcBorders>
              <w:top w:val="single" w:sz="4" w:space="0" w:color="auto"/>
            </w:tcBorders>
            <w:noWrap/>
            <w:hideMark/>
          </w:tcPr>
          <w:p w:rsidR="007650E4" w:rsidRPr="00866D17" w:rsidRDefault="001F4E5B" w:rsidP="0021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35 6</w:t>
            </w: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noWrap/>
            <w:hideMark/>
          </w:tcPr>
          <w:p w:rsidR="007650E4" w:rsidRPr="00866D17" w:rsidRDefault="001F4E5B" w:rsidP="0021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54" w:type="dxa"/>
            <w:tcBorders>
              <w:top w:val="single" w:sz="4" w:space="0" w:color="auto"/>
            </w:tcBorders>
            <w:noWrap/>
            <w:hideMark/>
          </w:tcPr>
          <w:p w:rsidR="007650E4" w:rsidRPr="00866D17" w:rsidRDefault="001F4E5B" w:rsidP="0021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35 6</w:t>
            </w: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  <w:hideMark/>
          </w:tcPr>
          <w:p w:rsidR="007650E4" w:rsidRPr="00866D17" w:rsidRDefault="001F4E5B" w:rsidP="0021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noWrap/>
            <w:hideMark/>
          </w:tcPr>
          <w:p w:rsidR="007650E4" w:rsidRPr="00866D17" w:rsidRDefault="001F4E5B" w:rsidP="0021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21,2</w:t>
            </w:r>
          </w:p>
        </w:tc>
        <w:tc>
          <w:tcPr>
            <w:tcW w:w="1890" w:type="dxa"/>
            <w:tcBorders>
              <w:top w:val="single" w:sz="4" w:space="0" w:color="auto"/>
            </w:tcBorders>
            <w:noWrap/>
            <w:hideMark/>
          </w:tcPr>
          <w:p w:rsidR="007650E4" w:rsidRPr="00866D17" w:rsidRDefault="001F4E5B" w:rsidP="00211F9B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6D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1F9B" w:rsidRPr="00866D1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06A1E" w:rsidRPr="007650E4" w:rsidTr="00606A1E">
        <w:trPr>
          <w:trHeight w:val="505"/>
        </w:trPr>
        <w:tc>
          <w:tcPr>
            <w:tcW w:w="4803" w:type="dxa"/>
          </w:tcPr>
          <w:p w:rsidR="00606A1E" w:rsidRPr="007650E4" w:rsidRDefault="00606A1E" w:rsidP="007650E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E">
              <w:rPr>
                <w:rFonts w:ascii="Times New Roman" w:hAnsi="Times New Roman" w:cs="Times New Roman"/>
                <w:sz w:val="24"/>
                <w:szCs w:val="24"/>
              </w:rPr>
              <w:t>Мероприятия на ликвидацию кадрового дефицита в МО, оказывающих ПМСП</w:t>
            </w:r>
          </w:p>
        </w:tc>
        <w:tc>
          <w:tcPr>
            <w:tcW w:w="1718" w:type="dxa"/>
            <w:noWrap/>
          </w:tcPr>
          <w:p w:rsidR="00606A1E" w:rsidRPr="00606A1E" w:rsidRDefault="00606A1E" w:rsidP="0060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E">
              <w:rPr>
                <w:rFonts w:ascii="Times New Roman" w:hAnsi="Times New Roman" w:cs="Times New Roman"/>
                <w:sz w:val="24"/>
                <w:szCs w:val="24"/>
              </w:rPr>
              <w:t>225 208,00</w:t>
            </w:r>
          </w:p>
        </w:tc>
        <w:tc>
          <w:tcPr>
            <w:tcW w:w="1843" w:type="dxa"/>
            <w:noWrap/>
          </w:tcPr>
          <w:p w:rsidR="00606A1E" w:rsidRPr="00606A1E" w:rsidRDefault="00606A1E" w:rsidP="0060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E">
              <w:rPr>
                <w:rFonts w:ascii="Times New Roman" w:hAnsi="Times New Roman" w:cs="Times New Roman"/>
                <w:sz w:val="24"/>
                <w:szCs w:val="24"/>
              </w:rPr>
              <w:t>79,91</w:t>
            </w:r>
          </w:p>
        </w:tc>
        <w:tc>
          <w:tcPr>
            <w:tcW w:w="1654" w:type="dxa"/>
            <w:noWrap/>
          </w:tcPr>
          <w:p w:rsidR="00606A1E" w:rsidRPr="00606A1E" w:rsidRDefault="00606A1E" w:rsidP="00606A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6A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635 144,28</w:t>
            </w:r>
          </w:p>
        </w:tc>
        <w:tc>
          <w:tcPr>
            <w:tcW w:w="1985" w:type="dxa"/>
            <w:noWrap/>
          </w:tcPr>
          <w:p w:rsidR="00606A1E" w:rsidRPr="00606A1E" w:rsidRDefault="00606A1E" w:rsidP="0060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E">
              <w:rPr>
                <w:rFonts w:ascii="Times New Roman" w:hAnsi="Times New Roman" w:cs="Times New Roman"/>
                <w:sz w:val="24"/>
                <w:szCs w:val="24"/>
              </w:rPr>
              <w:t>225,38</w:t>
            </w:r>
          </w:p>
        </w:tc>
        <w:tc>
          <w:tcPr>
            <w:tcW w:w="1842" w:type="dxa"/>
            <w:noWrap/>
          </w:tcPr>
          <w:p w:rsidR="00606A1E" w:rsidRPr="00606A1E" w:rsidRDefault="00606A1E" w:rsidP="0060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E">
              <w:rPr>
                <w:rFonts w:ascii="Times New Roman" w:hAnsi="Times New Roman" w:cs="Times New Roman"/>
                <w:sz w:val="24"/>
                <w:szCs w:val="24"/>
              </w:rPr>
              <w:t>923 320,51</w:t>
            </w:r>
          </w:p>
        </w:tc>
        <w:tc>
          <w:tcPr>
            <w:tcW w:w="1890" w:type="dxa"/>
            <w:noWrap/>
          </w:tcPr>
          <w:p w:rsidR="00606A1E" w:rsidRPr="00606A1E" w:rsidRDefault="00606A1E" w:rsidP="00606A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6A1E">
              <w:rPr>
                <w:rFonts w:ascii="Times New Roman" w:hAnsi="Times New Roman" w:cs="Times New Roman"/>
                <w:sz w:val="24"/>
                <w:szCs w:val="24"/>
              </w:rPr>
              <w:t>327,64</w:t>
            </w:r>
          </w:p>
        </w:tc>
      </w:tr>
    </w:tbl>
    <w:p w:rsidR="007650E4" w:rsidRDefault="007650E4" w:rsidP="003F0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650E4" w:rsidRDefault="007650E4" w:rsidP="003F04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49F2" w:rsidRDefault="008F49F2" w:rsidP="001F4E5B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71A4A" w:rsidRPr="006F7C75" w:rsidRDefault="00871A4A" w:rsidP="00871A4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sectPr w:rsidR="00871A4A" w:rsidRPr="006F7C75" w:rsidSect="003E6C54">
      <w:headerReference w:type="default" r:id="rId8"/>
      <w:pgSz w:w="16838" w:h="11906" w:orient="landscape"/>
      <w:pgMar w:top="1418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65B" w:rsidRDefault="001A665B" w:rsidP="00515D01">
      <w:pPr>
        <w:spacing w:after="0" w:line="240" w:lineRule="auto"/>
      </w:pPr>
      <w:r>
        <w:separator/>
      </w:r>
    </w:p>
  </w:endnote>
  <w:endnote w:type="continuationSeparator" w:id="0">
    <w:p w:rsidR="001A665B" w:rsidRDefault="001A665B" w:rsidP="00515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65B" w:rsidRDefault="001A665B" w:rsidP="00515D01">
      <w:pPr>
        <w:spacing w:after="0" w:line="240" w:lineRule="auto"/>
      </w:pPr>
      <w:r>
        <w:separator/>
      </w:r>
    </w:p>
  </w:footnote>
  <w:footnote w:type="continuationSeparator" w:id="0">
    <w:p w:rsidR="001A665B" w:rsidRDefault="001A665B" w:rsidP="00515D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838000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57960" w:rsidRPr="002F11C2" w:rsidRDefault="00F57960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2F11C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F11C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215C3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F11C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9F4"/>
    <w:rsid w:val="00003015"/>
    <w:rsid w:val="00003DA1"/>
    <w:rsid w:val="0000661C"/>
    <w:rsid w:val="000108EE"/>
    <w:rsid w:val="00010A67"/>
    <w:rsid w:val="000111C6"/>
    <w:rsid w:val="00011906"/>
    <w:rsid w:val="00012151"/>
    <w:rsid w:val="000168CA"/>
    <w:rsid w:val="0001759C"/>
    <w:rsid w:val="0002183B"/>
    <w:rsid w:val="00024843"/>
    <w:rsid w:val="00024CA3"/>
    <w:rsid w:val="00026967"/>
    <w:rsid w:val="000276AC"/>
    <w:rsid w:val="000303A9"/>
    <w:rsid w:val="00031F02"/>
    <w:rsid w:val="000328C4"/>
    <w:rsid w:val="00032EF4"/>
    <w:rsid w:val="00034ECB"/>
    <w:rsid w:val="0003693A"/>
    <w:rsid w:val="000446CF"/>
    <w:rsid w:val="00045A3A"/>
    <w:rsid w:val="0004641E"/>
    <w:rsid w:val="00047CDF"/>
    <w:rsid w:val="00052119"/>
    <w:rsid w:val="00057632"/>
    <w:rsid w:val="00060FA8"/>
    <w:rsid w:val="00064CE8"/>
    <w:rsid w:val="0006745A"/>
    <w:rsid w:val="00072BF8"/>
    <w:rsid w:val="00076367"/>
    <w:rsid w:val="00082B4A"/>
    <w:rsid w:val="0008446C"/>
    <w:rsid w:val="00087047"/>
    <w:rsid w:val="00090BCC"/>
    <w:rsid w:val="00091038"/>
    <w:rsid w:val="00091181"/>
    <w:rsid w:val="0009197D"/>
    <w:rsid w:val="00093570"/>
    <w:rsid w:val="000978E2"/>
    <w:rsid w:val="000A28B7"/>
    <w:rsid w:val="000A48FB"/>
    <w:rsid w:val="000A5480"/>
    <w:rsid w:val="000A6B72"/>
    <w:rsid w:val="000B1CBC"/>
    <w:rsid w:val="000B3289"/>
    <w:rsid w:val="000B3A63"/>
    <w:rsid w:val="000B5CC2"/>
    <w:rsid w:val="000C1881"/>
    <w:rsid w:val="000C1914"/>
    <w:rsid w:val="000C22AE"/>
    <w:rsid w:val="000C37F0"/>
    <w:rsid w:val="000C5768"/>
    <w:rsid w:val="000D08A5"/>
    <w:rsid w:val="000D1E38"/>
    <w:rsid w:val="000D22DB"/>
    <w:rsid w:val="000D2C55"/>
    <w:rsid w:val="000D3167"/>
    <w:rsid w:val="000D3388"/>
    <w:rsid w:val="000D4BBB"/>
    <w:rsid w:val="000D70B5"/>
    <w:rsid w:val="000D7F9A"/>
    <w:rsid w:val="000E04E5"/>
    <w:rsid w:val="000E0EF9"/>
    <w:rsid w:val="000E11EE"/>
    <w:rsid w:val="000E3844"/>
    <w:rsid w:val="000E585C"/>
    <w:rsid w:val="000F3928"/>
    <w:rsid w:val="000F7634"/>
    <w:rsid w:val="0010007E"/>
    <w:rsid w:val="001050F4"/>
    <w:rsid w:val="00105BC3"/>
    <w:rsid w:val="001069CA"/>
    <w:rsid w:val="001111AB"/>
    <w:rsid w:val="00111966"/>
    <w:rsid w:val="001123EC"/>
    <w:rsid w:val="00117BF4"/>
    <w:rsid w:val="00126BED"/>
    <w:rsid w:val="0013106D"/>
    <w:rsid w:val="001314C7"/>
    <w:rsid w:val="00135701"/>
    <w:rsid w:val="00141936"/>
    <w:rsid w:val="001468BC"/>
    <w:rsid w:val="00153209"/>
    <w:rsid w:val="00160956"/>
    <w:rsid w:val="0016292B"/>
    <w:rsid w:val="001638B7"/>
    <w:rsid w:val="00166509"/>
    <w:rsid w:val="001677FE"/>
    <w:rsid w:val="00170F2D"/>
    <w:rsid w:val="001720D3"/>
    <w:rsid w:val="001779B5"/>
    <w:rsid w:val="00180CEF"/>
    <w:rsid w:val="001819C6"/>
    <w:rsid w:val="00182EDA"/>
    <w:rsid w:val="001858F3"/>
    <w:rsid w:val="00187ED1"/>
    <w:rsid w:val="00196A54"/>
    <w:rsid w:val="001A049A"/>
    <w:rsid w:val="001A36CD"/>
    <w:rsid w:val="001A4F4D"/>
    <w:rsid w:val="001A566C"/>
    <w:rsid w:val="001A665B"/>
    <w:rsid w:val="001B0605"/>
    <w:rsid w:val="001B11AF"/>
    <w:rsid w:val="001B3F83"/>
    <w:rsid w:val="001C3DB5"/>
    <w:rsid w:val="001D02D5"/>
    <w:rsid w:val="001D0392"/>
    <w:rsid w:val="001D2B7A"/>
    <w:rsid w:val="001D2D16"/>
    <w:rsid w:val="001D64E4"/>
    <w:rsid w:val="001E04AF"/>
    <w:rsid w:val="001E0CD6"/>
    <w:rsid w:val="001F44DA"/>
    <w:rsid w:val="001F4E5B"/>
    <w:rsid w:val="002033D2"/>
    <w:rsid w:val="00203F09"/>
    <w:rsid w:val="0020438E"/>
    <w:rsid w:val="00204A64"/>
    <w:rsid w:val="00211F9B"/>
    <w:rsid w:val="002168F2"/>
    <w:rsid w:val="00224701"/>
    <w:rsid w:val="00224C25"/>
    <w:rsid w:val="00225139"/>
    <w:rsid w:val="00226AE4"/>
    <w:rsid w:val="002363AA"/>
    <w:rsid w:val="00243DD2"/>
    <w:rsid w:val="002468CF"/>
    <w:rsid w:val="00247813"/>
    <w:rsid w:val="002573D6"/>
    <w:rsid w:val="002605AA"/>
    <w:rsid w:val="0026206F"/>
    <w:rsid w:val="002645CE"/>
    <w:rsid w:val="002767DE"/>
    <w:rsid w:val="00277E2F"/>
    <w:rsid w:val="00284880"/>
    <w:rsid w:val="00292A15"/>
    <w:rsid w:val="002965B5"/>
    <w:rsid w:val="002A1361"/>
    <w:rsid w:val="002A20A4"/>
    <w:rsid w:val="002A2415"/>
    <w:rsid w:val="002A2518"/>
    <w:rsid w:val="002A4628"/>
    <w:rsid w:val="002A59BC"/>
    <w:rsid w:val="002A6275"/>
    <w:rsid w:val="002B189A"/>
    <w:rsid w:val="002C01C1"/>
    <w:rsid w:val="002C18B8"/>
    <w:rsid w:val="002D0983"/>
    <w:rsid w:val="002E1835"/>
    <w:rsid w:val="002E2160"/>
    <w:rsid w:val="002E3900"/>
    <w:rsid w:val="002E4E38"/>
    <w:rsid w:val="002E5A15"/>
    <w:rsid w:val="002F0E46"/>
    <w:rsid w:val="002F11C2"/>
    <w:rsid w:val="002F19A3"/>
    <w:rsid w:val="002F392D"/>
    <w:rsid w:val="002F6C4E"/>
    <w:rsid w:val="00300479"/>
    <w:rsid w:val="00302B00"/>
    <w:rsid w:val="00302DB4"/>
    <w:rsid w:val="0030329F"/>
    <w:rsid w:val="003045C3"/>
    <w:rsid w:val="00305E76"/>
    <w:rsid w:val="00306425"/>
    <w:rsid w:val="0030654E"/>
    <w:rsid w:val="003071C8"/>
    <w:rsid w:val="003073E8"/>
    <w:rsid w:val="00310CE6"/>
    <w:rsid w:val="003125CB"/>
    <w:rsid w:val="003167AB"/>
    <w:rsid w:val="00320596"/>
    <w:rsid w:val="00321AE9"/>
    <w:rsid w:val="00322432"/>
    <w:rsid w:val="00327E5F"/>
    <w:rsid w:val="00335326"/>
    <w:rsid w:val="003364FA"/>
    <w:rsid w:val="00336CA5"/>
    <w:rsid w:val="0034066B"/>
    <w:rsid w:val="0034698C"/>
    <w:rsid w:val="003524A4"/>
    <w:rsid w:val="003552F8"/>
    <w:rsid w:val="00355F5B"/>
    <w:rsid w:val="00365F5D"/>
    <w:rsid w:val="003664F2"/>
    <w:rsid w:val="0037104F"/>
    <w:rsid w:val="00385929"/>
    <w:rsid w:val="00386CFD"/>
    <w:rsid w:val="003872A9"/>
    <w:rsid w:val="0038770D"/>
    <w:rsid w:val="00393D95"/>
    <w:rsid w:val="003A178A"/>
    <w:rsid w:val="003A3615"/>
    <w:rsid w:val="003A397A"/>
    <w:rsid w:val="003B3D49"/>
    <w:rsid w:val="003C0B62"/>
    <w:rsid w:val="003C2726"/>
    <w:rsid w:val="003C276B"/>
    <w:rsid w:val="003C7E44"/>
    <w:rsid w:val="003D5976"/>
    <w:rsid w:val="003D6E89"/>
    <w:rsid w:val="003E551F"/>
    <w:rsid w:val="003E6C54"/>
    <w:rsid w:val="003F044C"/>
    <w:rsid w:val="003F2931"/>
    <w:rsid w:val="003F6600"/>
    <w:rsid w:val="003F7110"/>
    <w:rsid w:val="00401819"/>
    <w:rsid w:val="00405F2A"/>
    <w:rsid w:val="0041074C"/>
    <w:rsid w:val="00410D84"/>
    <w:rsid w:val="00413F61"/>
    <w:rsid w:val="00414776"/>
    <w:rsid w:val="0041702B"/>
    <w:rsid w:val="004174B5"/>
    <w:rsid w:val="00422C0D"/>
    <w:rsid w:val="004237CC"/>
    <w:rsid w:val="004242FF"/>
    <w:rsid w:val="00425E09"/>
    <w:rsid w:val="00431167"/>
    <w:rsid w:val="004334DC"/>
    <w:rsid w:val="00433F46"/>
    <w:rsid w:val="00434921"/>
    <w:rsid w:val="00434E08"/>
    <w:rsid w:val="00442C30"/>
    <w:rsid w:val="00444102"/>
    <w:rsid w:val="00447D9F"/>
    <w:rsid w:val="00447E1A"/>
    <w:rsid w:val="00452C5B"/>
    <w:rsid w:val="004536AC"/>
    <w:rsid w:val="0045582A"/>
    <w:rsid w:val="0046389A"/>
    <w:rsid w:val="004665BF"/>
    <w:rsid w:val="00473041"/>
    <w:rsid w:val="00473F01"/>
    <w:rsid w:val="00476BC0"/>
    <w:rsid w:val="0048037D"/>
    <w:rsid w:val="00481E8E"/>
    <w:rsid w:val="00485027"/>
    <w:rsid w:val="004860D1"/>
    <w:rsid w:val="00490136"/>
    <w:rsid w:val="00493A1A"/>
    <w:rsid w:val="004A1B82"/>
    <w:rsid w:val="004A4B69"/>
    <w:rsid w:val="004B1C9A"/>
    <w:rsid w:val="004B3951"/>
    <w:rsid w:val="004C19E0"/>
    <w:rsid w:val="004C26D0"/>
    <w:rsid w:val="004C545B"/>
    <w:rsid w:val="004C6ADA"/>
    <w:rsid w:val="004D2A82"/>
    <w:rsid w:val="004E514F"/>
    <w:rsid w:val="004F0E81"/>
    <w:rsid w:val="00501695"/>
    <w:rsid w:val="0050729C"/>
    <w:rsid w:val="00511E1A"/>
    <w:rsid w:val="00513313"/>
    <w:rsid w:val="00515D01"/>
    <w:rsid w:val="00517B30"/>
    <w:rsid w:val="00521730"/>
    <w:rsid w:val="00523ACC"/>
    <w:rsid w:val="005263E0"/>
    <w:rsid w:val="00526E8E"/>
    <w:rsid w:val="00532227"/>
    <w:rsid w:val="00533CE1"/>
    <w:rsid w:val="00533E4E"/>
    <w:rsid w:val="00535236"/>
    <w:rsid w:val="005423ED"/>
    <w:rsid w:val="005426B4"/>
    <w:rsid w:val="00544CFB"/>
    <w:rsid w:val="00547C4F"/>
    <w:rsid w:val="005524F0"/>
    <w:rsid w:val="0055361E"/>
    <w:rsid w:val="00553DBD"/>
    <w:rsid w:val="00555CBB"/>
    <w:rsid w:val="00555D51"/>
    <w:rsid w:val="00560695"/>
    <w:rsid w:val="00560F00"/>
    <w:rsid w:val="00562430"/>
    <w:rsid w:val="00564215"/>
    <w:rsid w:val="00565400"/>
    <w:rsid w:val="00565889"/>
    <w:rsid w:val="005702DC"/>
    <w:rsid w:val="005729C7"/>
    <w:rsid w:val="00576CB7"/>
    <w:rsid w:val="0058077D"/>
    <w:rsid w:val="00590268"/>
    <w:rsid w:val="005918C7"/>
    <w:rsid w:val="00594366"/>
    <w:rsid w:val="005945C8"/>
    <w:rsid w:val="005952B2"/>
    <w:rsid w:val="005A08FF"/>
    <w:rsid w:val="005A561D"/>
    <w:rsid w:val="005A7185"/>
    <w:rsid w:val="005A71A9"/>
    <w:rsid w:val="005B05CF"/>
    <w:rsid w:val="005B13B4"/>
    <w:rsid w:val="005C1141"/>
    <w:rsid w:val="005C1202"/>
    <w:rsid w:val="005C1410"/>
    <w:rsid w:val="005C25BC"/>
    <w:rsid w:val="005C46B0"/>
    <w:rsid w:val="005C510E"/>
    <w:rsid w:val="005C54DD"/>
    <w:rsid w:val="005D0AD5"/>
    <w:rsid w:val="005D68FE"/>
    <w:rsid w:val="005E1A6F"/>
    <w:rsid w:val="005E56D8"/>
    <w:rsid w:val="005E6625"/>
    <w:rsid w:val="005F091C"/>
    <w:rsid w:val="005F3FE8"/>
    <w:rsid w:val="005F48CA"/>
    <w:rsid w:val="00600EDF"/>
    <w:rsid w:val="006013AE"/>
    <w:rsid w:val="0060354A"/>
    <w:rsid w:val="00604E4B"/>
    <w:rsid w:val="00606A1E"/>
    <w:rsid w:val="00607B45"/>
    <w:rsid w:val="00611A2C"/>
    <w:rsid w:val="00611D9E"/>
    <w:rsid w:val="006257DF"/>
    <w:rsid w:val="006259D6"/>
    <w:rsid w:val="006308F6"/>
    <w:rsid w:val="00650084"/>
    <w:rsid w:val="00662CD0"/>
    <w:rsid w:val="00664553"/>
    <w:rsid w:val="00670A73"/>
    <w:rsid w:val="006711E0"/>
    <w:rsid w:val="00673AE6"/>
    <w:rsid w:val="00674B77"/>
    <w:rsid w:val="00675A0A"/>
    <w:rsid w:val="00675BD2"/>
    <w:rsid w:val="00676FCA"/>
    <w:rsid w:val="00686384"/>
    <w:rsid w:val="00690413"/>
    <w:rsid w:val="00690E5A"/>
    <w:rsid w:val="006944E1"/>
    <w:rsid w:val="006955F8"/>
    <w:rsid w:val="006A01DD"/>
    <w:rsid w:val="006A165B"/>
    <w:rsid w:val="006A21E6"/>
    <w:rsid w:val="006A4E84"/>
    <w:rsid w:val="006A560B"/>
    <w:rsid w:val="006A6E5B"/>
    <w:rsid w:val="006B0435"/>
    <w:rsid w:val="006B46A6"/>
    <w:rsid w:val="006B47D9"/>
    <w:rsid w:val="006C19E0"/>
    <w:rsid w:val="006D608A"/>
    <w:rsid w:val="006D6A57"/>
    <w:rsid w:val="006D769A"/>
    <w:rsid w:val="006D7D2A"/>
    <w:rsid w:val="006D7D37"/>
    <w:rsid w:val="006E4E0E"/>
    <w:rsid w:val="006E50C8"/>
    <w:rsid w:val="006E75E4"/>
    <w:rsid w:val="006F2B94"/>
    <w:rsid w:val="006F336B"/>
    <w:rsid w:val="006F47A3"/>
    <w:rsid w:val="006F5AD8"/>
    <w:rsid w:val="006F6B68"/>
    <w:rsid w:val="006F7AFA"/>
    <w:rsid w:val="006F7C75"/>
    <w:rsid w:val="00701003"/>
    <w:rsid w:val="007014E7"/>
    <w:rsid w:val="007043C3"/>
    <w:rsid w:val="00707B4B"/>
    <w:rsid w:val="00712998"/>
    <w:rsid w:val="00720093"/>
    <w:rsid w:val="00722B21"/>
    <w:rsid w:val="0072321D"/>
    <w:rsid w:val="0072777A"/>
    <w:rsid w:val="007315A3"/>
    <w:rsid w:val="0073189F"/>
    <w:rsid w:val="00731DCE"/>
    <w:rsid w:val="00734892"/>
    <w:rsid w:val="00743C07"/>
    <w:rsid w:val="007466C3"/>
    <w:rsid w:val="00750C9A"/>
    <w:rsid w:val="0075231C"/>
    <w:rsid w:val="007641DA"/>
    <w:rsid w:val="00764AED"/>
    <w:rsid w:val="00764F16"/>
    <w:rsid w:val="007650E4"/>
    <w:rsid w:val="007669B2"/>
    <w:rsid w:val="007670F6"/>
    <w:rsid w:val="00771F98"/>
    <w:rsid w:val="007778CD"/>
    <w:rsid w:val="007800B1"/>
    <w:rsid w:val="00781094"/>
    <w:rsid w:val="00781758"/>
    <w:rsid w:val="00782E88"/>
    <w:rsid w:val="00783E3E"/>
    <w:rsid w:val="00786135"/>
    <w:rsid w:val="00793665"/>
    <w:rsid w:val="007952AF"/>
    <w:rsid w:val="007954AB"/>
    <w:rsid w:val="00795D9E"/>
    <w:rsid w:val="007A0012"/>
    <w:rsid w:val="007A147E"/>
    <w:rsid w:val="007A3768"/>
    <w:rsid w:val="007A48D9"/>
    <w:rsid w:val="007A54FD"/>
    <w:rsid w:val="007A6AD8"/>
    <w:rsid w:val="007A7C4C"/>
    <w:rsid w:val="007B0F7C"/>
    <w:rsid w:val="007B2A77"/>
    <w:rsid w:val="007B3E04"/>
    <w:rsid w:val="007B5420"/>
    <w:rsid w:val="007B6DFD"/>
    <w:rsid w:val="007B7BE4"/>
    <w:rsid w:val="007C02C0"/>
    <w:rsid w:val="007C083F"/>
    <w:rsid w:val="007C2847"/>
    <w:rsid w:val="007D25C5"/>
    <w:rsid w:val="007D3F9C"/>
    <w:rsid w:val="007D616E"/>
    <w:rsid w:val="007D65EC"/>
    <w:rsid w:val="007E06C1"/>
    <w:rsid w:val="007E4632"/>
    <w:rsid w:val="007E6FB6"/>
    <w:rsid w:val="007E7C55"/>
    <w:rsid w:val="007F1E07"/>
    <w:rsid w:val="0080080C"/>
    <w:rsid w:val="00800B51"/>
    <w:rsid w:val="008032C7"/>
    <w:rsid w:val="00805494"/>
    <w:rsid w:val="00805B9C"/>
    <w:rsid w:val="00807895"/>
    <w:rsid w:val="008119AF"/>
    <w:rsid w:val="00813400"/>
    <w:rsid w:val="00820D9E"/>
    <w:rsid w:val="00820FC2"/>
    <w:rsid w:val="00833A50"/>
    <w:rsid w:val="00834AF5"/>
    <w:rsid w:val="00840A08"/>
    <w:rsid w:val="00840EDE"/>
    <w:rsid w:val="00844B5B"/>
    <w:rsid w:val="008451D8"/>
    <w:rsid w:val="008457C2"/>
    <w:rsid w:val="00847FD3"/>
    <w:rsid w:val="0085443D"/>
    <w:rsid w:val="00854B0D"/>
    <w:rsid w:val="00856E12"/>
    <w:rsid w:val="008574FC"/>
    <w:rsid w:val="0086257F"/>
    <w:rsid w:val="00862A25"/>
    <w:rsid w:val="00865D69"/>
    <w:rsid w:val="00866356"/>
    <w:rsid w:val="00866D17"/>
    <w:rsid w:val="00871A4A"/>
    <w:rsid w:val="008750FC"/>
    <w:rsid w:val="00875DE7"/>
    <w:rsid w:val="0088124F"/>
    <w:rsid w:val="00885150"/>
    <w:rsid w:val="00886453"/>
    <w:rsid w:val="00887EEE"/>
    <w:rsid w:val="00890734"/>
    <w:rsid w:val="00890912"/>
    <w:rsid w:val="00891F6C"/>
    <w:rsid w:val="00892908"/>
    <w:rsid w:val="0089340C"/>
    <w:rsid w:val="0089408E"/>
    <w:rsid w:val="008968B9"/>
    <w:rsid w:val="008A06FC"/>
    <w:rsid w:val="008A1607"/>
    <w:rsid w:val="008A34CC"/>
    <w:rsid w:val="008A43FF"/>
    <w:rsid w:val="008A48B3"/>
    <w:rsid w:val="008B02B7"/>
    <w:rsid w:val="008B0502"/>
    <w:rsid w:val="008B2CB3"/>
    <w:rsid w:val="008B5C35"/>
    <w:rsid w:val="008B6810"/>
    <w:rsid w:val="008B7356"/>
    <w:rsid w:val="008C0918"/>
    <w:rsid w:val="008C1637"/>
    <w:rsid w:val="008C1F92"/>
    <w:rsid w:val="008C3EBB"/>
    <w:rsid w:val="008D2D31"/>
    <w:rsid w:val="008D3A7E"/>
    <w:rsid w:val="008D4A7B"/>
    <w:rsid w:val="008D6ADE"/>
    <w:rsid w:val="008E1C4A"/>
    <w:rsid w:val="008E5732"/>
    <w:rsid w:val="008E5C79"/>
    <w:rsid w:val="008E60A6"/>
    <w:rsid w:val="008E71F8"/>
    <w:rsid w:val="008F03CA"/>
    <w:rsid w:val="008F2577"/>
    <w:rsid w:val="008F29E6"/>
    <w:rsid w:val="008F3F83"/>
    <w:rsid w:val="008F49F2"/>
    <w:rsid w:val="00900649"/>
    <w:rsid w:val="00900DF3"/>
    <w:rsid w:val="00903F88"/>
    <w:rsid w:val="00906000"/>
    <w:rsid w:val="009163F6"/>
    <w:rsid w:val="009217FB"/>
    <w:rsid w:val="00926993"/>
    <w:rsid w:val="00933573"/>
    <w:rsid w:val="009352E9"/>
    <w:rsid w:val="009430C3"/>
    <w:rsid w:val="00943422"/>
    <w:rsid w:val="00943788"/>
    <w:rsid w:val="00946C34"/>
    <w:rsid w:val="00950360"/>
    <w:rsid w:val="00951735"/>
    <w:rsid w:val="00953750"/>
    <w:rsid w:val="009553DE"/>
    <w:rsid w:val="00955F41"/>
    <w:rsid w:val="0095607B"/>
    <w:rsid w:val="00957E8B"/>
    <w:rsid w:val="00966B0C"/>
    <w:rsid w:val="00966C39"/>
    <w:rsid w:val="00970CF5"/>
    <w:rsid w:val="00971CA1"/>
    <w:rsid w:val="00973140"/>
    <w:rsid w:val="00973337"/>
    <w:rsid w:val="0097364D"/>
    <w:rsid w:val="00973DC8"/>
    <w:rsid w:val="009779FD"/>
    <w:rsid w:val="0098378B"/>
    <w:rsid w:val="00984030"/>
    <w:rsid w:val="00985118"/>
    <w:rsid w:val="0098702B"/>
    <w:rsid w:val="00990756"/>
    <w:rsid w:val="009936B2"/>
    <w:rsid w:val="009A1CFD"/>
    <w:rsid w:val="009A63C6"/>
    <w:rsid w:val="009B1E1C"/>
    <w:rsid w:val="009B249A"/>
    <w:rsid w:val="009B6285"/>
    <w:rsid w:val="009B6365"/>
    <w:rsid w:val="009B70A3"/>
    <w:rsid w:val="009C231A"/>
    <w:rsid w:val="009C2746"/>
    <w:rsid w:val="009C2BF7"/>
    <w:rsid w:val="009C420E"/>
    <w:rsid w:val="009C5EF3"/>
    <w:rsid w:val="009C6258"/>
    <w:rsid w:val="009D0241"/>
    <w:rsid w:val="009D07C9"/>
    <w:rsid w:val="009D4F36"/>
    <w:rsid w:val="009E103A"/>
    <w:rsid w:val="009F1CD1"/>
    <w:rsid w:val="00A02047"/>
    <w:rsid w:val="00A06F3A"/>
    <w:rsid w:val="00A0764A"/>
    <w:rsid w:val="00A07703"/>
    <w:rsid w:val="00A14B5B"/>
    <w:rsid w:val="00A158DA"/>
    <w:rsid w:val="00A21142"/>
    <w:rsid w:val="00A2462C"/>
    <w:rsid w:val="00A264BB"/>
    <w:rsid w:val="00A33BE3"/>
    <w:rsid w:val="00A33F53"/>
    <w:rsid w:val="00A36084"/>
    <w:rsid w:val="00A43ED4"/>
    <w:rsid w:val="00A43EED"/>
    <w:rsid w:val="00A51202"/>
    <w:rsid w:val="00A5229F"/>
    <w:rsid w:val="00A53536"/>
    <w:rsid w:val="00A600B6"/>
    <w:rsid w:val="00A61EAA"/>
    <w:rsid w:val="00A64AF9"/>
    <w:rsid w:val="00A64FF1"/>
    <w:rsid w:val="00A71675"/>
    <w:rsid w:val="00A7310D"/>
    <w:rsid w:val="00A83B95"/>
    <w:rsid w:val="00AA05FA"/>
    <w:rsid w:val="00AA27E6"/>
    <w:rsid w:val="00AA3D47"/>
    <w:rsid w:val="00AB1BB4"/>
    <w:rsid w:val="00AB263F"/>
    <w:rsid w:val="00AB38F3"/>
    <w:rsid w:val="00AC0DFF"/>
    <w:rsid w:val="00AC5489"/>
    <w:rsid w:val="00AD541B"/>
    <w:rsid w:val="00AD6C72"/>
    <w:rsid w:val="00AE411B"/>
    <w:rsid w:val="00AF0B0C"/>
    <w:rsid w:val="00AF7F0C"/>
    <w:rsid w:val="00B01A68"/>
    <w:rsid w:val="00B03BAA"/>
    <w:rsid w:val="00B04543"/>
    <w:rsid w:val="00B0541B"/>
    <w:rsid w:val="00B06B00"/>
    <w:rsid w:val="00B12539"/>
    <w:rsid w:val="00B168A6"/>
    <w:rsid w:val="00B1759C"/>
    <w:rsid w:val="00B215C3"/>
    <w:rsid w:val="00B236C3"/>
    <w:rsid w:val="00B264EC"/>
    <w:rsid w:val="00B26C94"/>
    <w:rsid w:val="00B338A0"/>
    <w:rsid w:val="00B339A4"/>
    <w:rsid w:val="00B3761C"/>
    <w:rsid w:val="00B40AD8"/>
    <w:rsid w:val="00B40C64"/>
    <w:rsid w:val="00B51CD3"/>
    <w:rsid w:val="00B549AF"/>
    <w:rsid w:val="00B5686E"/>
    <w:rsid w:val="00B62913"/>
    <w:rsid w:val="00B64C3E"/>
    <w:rsid w:val="00B6794F"/>
    <w:rsid w:val="00B71213"/>
    <w:rsid w:val="00B73C37"/>
    <w:rsid w:val="00B7461D"/>
    <w:rsid w:val="00B81867"/>
    <w:rsid w:val="00B87286"/>
    <w:rsid w:val="00B93BD5"/>
    <w:rsid w:val="00B94023"/>
    <w:rsid w:val="00B96757"/>
    <w:rsid w:val="00BA04A8"/>
    <w:rsid w:val="00BA2D62"/>
    <w:rsid w:val="00BA6EF3"/>
    <w:rsid w:val="00BB06EF"/>
    <w:rsid w:val="00BB2572"/>
    <w:rsid w:val="00BC0CE8"/>
    <w:rsid w:val="00BC2DF8"/>
    <w:rsid w:val="00BC64EC"/>
    <w:rsid w:val="00BC6776"/>
    <w:rsid w:val="00BC6E79"/>
    <w:rsid w:val="00BD5874"/>
    <w:rsid w:val="00BD5C1B"/>
    <w:rsid w:val="00BE4833"/>
    <w:rsid w:val="00BE5B4D"/>
    <w:rsid w:val="00BF295E"/>
    <w:rsid w:val="00BF299A"/>
    <w:rsid w:val="00BF5928"/>
    <w:rsid w:val="00C07AA0"/>
    <w:rsid w:val="00C10974"/>
    <w:rsid w:val="00C1158E"/>
    <w:rsid w:val="00C12EAC"/>
    <w:rsid w:val="00C1323F"/>
    <w:rsid w:val="00C148A0"/>
    <w:rsid w:val="00C201EF"/>
    <w:rsid w:val="00C214EF"/>
    <w:rsid w:val="00C21DF1"/>
    <w:rsid w:val="00C25AD7"/>
    <w:rsid w:val="00C26003"/>
    <w:rsid w:val="00C264F2"/>
    <w:rsid w:val="00C303A8"/>
    <w:rsid w:val="00C34091"/>
    <w:rsid w:val="00C37309"/>
    <w:rsid w:val="00C7719D"/>
    <w:rsid w:val="00C7784D"/>
    <w:rsid w:val="00C80BD9"/>
    <w:rsid w:val="00C85DA9"/>
    <w:rsid w:val="00C85EEE"/>
    <w:rsid w:val="00C87CAD"/>
    <w:rsid w:val="00C97C73"/>
    <w:rsid w:val="00CA3437"/>
    <w:rsid w:val="00CA6D91"/>
    <w:rsid w:val="00CB1B32"/>
    <w:rsid w:val="00CC17E0"/>
    <w:rsid w:val="00CC5A0C"/>
    <w:rsid w:val="00CC6D9C"/>
    <w:rsid w:val="00CD3B7F"/>
    <w:rsid w:val="00CD7B0C"/>
    <w:rsid w:val="00CE1639"/>
    <w:rsid w:val="00CE2D7F"/>
    <w:rsid w:val="00CE3D9E"/>
    <w:rsid w:val="00CE4CD2"/>
    <w:rsid w:val="00CE5A68"/>
    <w:rsid w:val="00CF1E54"/>
    <w:rsid w:val="00CF52AF"/>
    <w:rsid w:val="00CF6BBB"/>
    <w:rsid w:val="00CF79C5"/>
    <w:rsid w:val="00D0705A"/>
    <w:rsid w:val="00D154EE"/>
    <w:rsid w:val="00D21E4D"/>
    <w:rsid w:val="00D24A47"/>
    <w:rsid w:val="00D32D6D"/>
    <w:rsid w:val="00D348CA"/>
    <w:rsid w:val="00D349F4"/>
    <w:rsid w:val="00D36BF4"/>
    <w:rsid w:val="00D375DD"/>
    <w:rsid w:val="00D40333"/>
    <w:rsid w:val="00D40A7A"/>
    <w:rsid w:val="00D436F0"/>
    <w:rsid w:val="00D56444"/>
    <w:rsid w:val="00D5661F"/>
    <w:rsid w:val="00D60BC3"/>
    <w:rsid w:val="00D60D86"/>
    <w:rsid w:val="00D65047"/>
    <w:rsid w:val="00D65DB8"/>
    <w:rsid w:val="00D70906"/>
    <w:rsid w:val="00D70B4E"/>
    <w:rsid w:val="00D74EA0"/>
    <w:rsid w:val="00D846E3"/>
    <w:rsid w:val="00D85065"/>
    <w:rsid w:val="00D87286"/>
    <w:rsid w:val="00D919B7"/>
    <w:rsid w:val="00D945C9"/>
    <w:rsid w:val="00D9757C"/>
    <w:rsid w:val="00DA2C12"/>
    <w:rsid w:val="00DA3BC4"/>
    <w:rsid w:val="00DB0735"/>
    <w:rsid w:val="00DB60B0"/>
    <w:rsid w:val="00DC0DC7"/>
    <w:rsid w:val="00DC3CFA"/>
    <w:rsid w:val="00DC79AF"/>
    <w:rsid w:val="00DD13A3"/>
    <w:rsid w:val="00DD425C"/>
    <w:rsid w:val="00DD68C0"/>
    <w:rsid w:val="00DE1E33"/>
    <w:rsid w:val="00DF07BF"/>
    <w:rsid w:val="00DF2F21"/>
    <w:rsid w:val="00E00B7A"/>
    <w:rsid w:val="00E01D07"/>
    <w:rsid w:val="00E042C0"/>
    <w:rsid w:val="00E05FC8"/>
    <w:rsid w:val="00E0656A"/>
    <w:rsid w:val="00E126D8"/>
    <w:rsid w:val="00E154E9"/>
    <w:rsid w:val="00E22C37"/>
    <w:rsid w:val="00E26654"/>
    <w:rsid w:val="00E27637"/>
    <w:rsid w:val="00E31377"/>
    <w:rsid w:val="00E32FD6"/>
    <w:rsid w:val="00E4493C"/>
    <w:rsid w:val="00E52073"/>
    <w:rsid w:val="00E52730"/>
    <w:rsid w:val="00E55C6A"/>
    <w:rsid w:val="00E6341F"/>
    <w:rsid w:val="00E64108"/>
    <w:rsid w:val="00E71175"/>
    <w:rsid w:val="00E74798"/>
    <w:rsid w:val="00E74B2E"/>
    <w:rsid w:val="00E81174"/>
    <w:rsid w:val="00E81B43"/>
    <w:rsid w:val="00E84B8F"/>
    <w:rsid w:val="00E86455"/>
    <w:rsid w:val="00E867FB"/>
    <w:rsid w:val="00E87934"/>
    <w:rsid w:val="00E94628"/>
    <w:rsid w:val="00E94899"/>
    <w:rsid w:val="00E9595C"/>
    <w:rsid w:val="00E97E78"/>
    <w:rsid w:val="00EA01FC"/>
    <w:rsid w:val="00EA0D90"/>
    <w:rsid w:val="00EA2885"/>
    <w:rsid w:val="00EA70BE"/>
    <w:rsid w:val="00EA7B1E"/>
    <w:rsid w:val="00EC41C9"/>
    <w:rsid w:val="00EC54B7"/>
    <w:rsid w:val="00ED027C"/>
    <w:rsid w:val="00ED0F9C"/>
    <w:rsid w:val="00ED436A"/>
    <w:rsid w:val="00ED50CD"/>
    <w:rsid w:val="00ED5437"/>
    <w:rsid w:val="00ED5D28"/>
    <w:rsid w:val="00EE11F0"/>
    <w:rsid w:val="00EE34FB"/>
    <w:rsid w:val="00EF222C"/>
    <w:rsid w:val="00EF453C"/>
    <w:rsid w:val="00EF57C3"/>
    <w:rsid w:val="00F0266F"/>
    <w:rsid w:val="00F02B7C"/>
    <w:rsid w:val="00F05D2F"/>
    <w:rsid w:val="00F06FEB"/>
    <w:rsid w:val="00F10756"/>
    <w:rsid w:val="00F112CA"/>
    <w:rsid w:val="00F13C27"/>
    <w:rsid w:val="00F14D2D"/>
    <w:rsid w:val="00F16244"/>
    <w:rsid w:val="00F2156B"/>
    <w:rsid w:val="00F279A7"/>
    <w:rsid w:val="00F315FD"/>
    <w:rsid w:val="00F31C11"/>
    <w:rsid w:val="00F3497D"/>
    <w:rsid w:val="00F40332"/>
    <w:rsid w:val="00F439A2"/>
    <w:rsid w:val="00F54B1B"/>
    <w:rsid w:val="00F57960"/>
    <w:rsid w:val="00F62859"/>
    <w:rsid w:val="00F6719C"/>
    <w:rsid w:val="00F72CAE"/>
    <w:rsid w:val="00F8142B"/>
    <w:rsid w:val="00F87A83"/>
    <w:rsid w:val="00F96800"/>
    <w:rsid w:val="00FA1AE8"/>
    <w:rsid w:val="00FA2612"/>
    <w:rsid w:val="00FA26FF"/>
    <w:rsid w:val="00FA5B27"/>
    <w:rsid w:val="00FB191C"/>
    <w:rsid w:val="00FB3B10"/>
    <w:rsid w:val="00FB696E"/>
    <w:rsid w:val="00FB799B"/>
    <w:rsid w:val="00FC0993"/>
    <w:rsid w:val="00FC4235"/>
    <w:rsid w:val="00FD404B"/>
    <w:rsid w:val="00FD40FD"/>
    <w:rsid w:val="00FD5FC1"/>
    <w:rsid w:val="00FD7425"/>
    <w:rsid w:val="00FD74AC"/>
    <w:rsid w:val="00FE01AA"/>
    <w:rsid w:val="00FE2B68"/>
    <w:rsid w:val="00FE491D"/>
    <w:rsid w:val="00FE53C6"/>
    <w:rsid w:val="00FE6FB1"/>
    <w:rsid w:val="00FF2080"/>
    <w:rsid w:val="00FF4836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C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D01"/>
  </w:style>
  <w:style w:type="paragraph" w:styleId="a5">
    <w:name w:val="footer"/>
    <w:basedOn w:val="a"/>
    <w:link w:val="a6"/>
    <w:uiPriority w:val="99"/>
    <w:unhideWhenUsed/>
    <w:rsid w:val="00515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D01"/>
  </w:style>
  <w:style w:type="paragraph" w:styleId="a7">
    <w:name w:val="Balloon Text"/>
    <w:basedOn w:val="a"/>
    <w:link w:val="a8"/>
    <w:uiPriority w:val="99"/>
    <w:semiHidden/>
    <w:unhideWhenUsed/>
    <w:rsid w:val="00515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D0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9D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CC17E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9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7FA00-26EB-4211-8AB0-850225A4D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PNO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kolupaev</dc:creator>
  <cp:lastModifiedBy>Дробышева Наталья Геннадьевна</cp:lastModifiedBy>
  <cp:revision>22</cp:revision>
  <cp:lastPrinted>2017-12-19T03:23:00Z</cp:lastPrinted>
  <dcterms:created xsi:type="dcterms:W3CDTF">2017-08-30T04:09:00Z</dcterms:created>
  <dcterms:modified xsi:type="dcterms:W3CDTF">2018-12-21T05:13:00Z</dcterms:modified>
</cp:coreProperties>
</file>